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1CEB" w14:textId="77777777" w:rsidR="00006013" w:rsidRPr="001D4360" w:rsidRDefault="001D4360">
      <w:pPr>
        <w:rPr>
          <w:rFonts w:ascii="Sylfaen" w:hAnsi="Sylfaen"/>
          <w:b/>
          <w:outline/>
          <w:color w:val="4472C4" w:themeColor="accent5"/>
          <w:lang w:val="ka-G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D4360">
        <w:rPr>
          <w:rFonts w:ascii="Sylfaen" w:hAnsi="Sylfaen"/>
          <w:b/>
          <w:outline/>
          <w:color w:val="4472C4" w:themeColor="accent5"/>
          <w:lang w:val="ka-G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ჯანდაცვის სამინისტრო</w:t>
      </w:r>
    </w:p>
    <w:p w14:paraId="4AE6356B" w14:textId="77777777" w:rsidR="001D4360" w:rsidRPr="008E36C9" w:rsidRDefault="001D4360" w:rsidP="001D4360">
      <w:pPr>
        <w:jc w:val="both"/>
        <w:rPr>
          <w:rFonts w:ascii="Sylfaen" w:hAnsi="Sylfaen" w:cs="Sylfaen"/>
          <w:lang w:val="ka-GE"/>
        </w:rPr>
      </w:pPr>
      <w:r w:rsidRPr="00B622A5">
        <w:rPr>
          <w:rFonts w:ascii="Sylfaen" w:hAnsi="Sylfaen"/>
          <w:b/>
          <w:lang w:val="ka-GE"/>
        </w:rPr>
        <w:t xml:space="preserve">აქტივობა </w:t>
      </w:r>
      <w:r w:rsidRPr="008E36C9">
        <w:rPr>
          <w:b/>
          <w:lang w:val="ka-GE"/>
        </w:rPr>
        <w:t>1.4.1</w:t>
      </w:r>
      <w:r w:rsidRPr="008E36C9">
        <w:rPr>
          <w:lang w:val="ka-GE"/>
        </w:rPr>
        <w:t xml:space="preserve"> - </w:t>
      </w:r>
      <w:r w:rsidRPr="008E36C9">
        <w:rPr>
          <w:rFonts w:ascii="Sylfaen" w:hAnsi="Sylfaen" w:cs="Sylfaen"/>
          <w:lang w:val="ka-GE"/>
        </w:rPr>
        <w:t>ფსიქიატრიულ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დაწესებულებებში</w:t>
      </w:r>
      <w:r w:rsidRPr="008E36C9">
        <w:rPr>
          <w:lang w:val="ka-GE"/>
        </w:rPr>
        <w:t xml:space="preserve"> (</w:t>
      </w:r>
      <w:r w:rsidRPr="008E36C9">
        <w:rPr>
          <w:rFonts w:ascii="Sylfaen" w:hAnsi="Sylfaen" w:cs="Sylfaen"/>
          <w:lang w:val="ka-GE"/>
        </w:rPr>
        <w:t>სასჯელაღსრულების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სისტემის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სამკურნალო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დაწესებულებების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ფსიქიატრიულ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განყოფილებებში</w:t>
      </w:r>
      <w:r w:rsidRPr="008E36C9">
        <w:rPr>
          <w:lang w:val="ka-GE"/>
        </w:rPr>
        <w:t xml:space="preserve">) </w:t>
      </w:r>
      <w:r w:rsidRPr="008E36C9">
        <w:rPr>
          <w:rFonts w:ascii="Sylfaen" w:hAnsi="Sylfaen" w:cs="Sylfaen"/>
          <w:lang w:val="ka-GE"/>
        </w:rPr>
        <w:t>მყოფი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პირების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უზრუნველყოფა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ფსიქიკური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ჯანმრთელობის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თანამედროვე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სერვისებით</w:t>
      </w:r>
      <w:r w:rsidRPr="008E36C9">
        <w:rPr>
          <w:lang w:val="ka-GE"/>
        </w:rPr>
        <w:t xml:space="preserve">, </w:t>
      </w:r>
      <w:r w:rsidRPr="008E36C9">
        <w:rPr>
          <w:rFonts w:ascii="Sylfaen" w:hAnsi="Sylfaen" w:cs="Sylfaen"/>
          <w:lang w:val="ka-GE"/>
        </w:rPr>
        <w:t>მათ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შორის</w:t>
      </w:r>
      <w:r w:rsidRPr="008E36C9">
        <w:rPr>
          <w:lang w:val="ka-GE"/>
        </w:rPr>
        <w:t xml:space="preserve">, </w:t>
      </w:r>
      <w:r w:rsidRPr="008E36C9">
        <w:rPr>
          <w:rFonts w:ascii="Sylfaen" w:hAnsi="Sylfaen" w:cs="Sylfaen"/>
          <w:lang w:val="ka-GE"/>
        </w:rPr>
        <w:t>ამბულატორიული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სერვისებით</w:t>
      </w:r>
    </w:p>
    <w:p w14:paraId="7C9C1FBC" w14:textId="77777777" w:rsidR="001D4360" w:rsidRPr="00591B19" w:rsidRDefault="001D4360" w:rsidP="001D4360">
      <w:pPr>
        <w:jc w:val="both"/>
        <w:rPr>
          <w:rFonts w:ascii="Sylfaen" w:eastAsia="Calibri" w:hAnsi="Sylfaen" w:cs="Times New Roman"/>
          <w:lang w:val="ka-GE"/>
        </w:rPr>
      </w:pPr>
      <w:r w:rsidRPr="00591B19">
        <w:rPr>
          <w:rFonts w:ascii="Sylfaen" w:eastAsia="Calibri" w:hAnsi="Sylfaen" w:cs="Times New Roman"/>
          <w:b/>
          <w:u w:val="single"/>
          <w:lang w:val="ka-GE"/>
        </w:rPr>
        <w:t>ინდიკატორი</w:t>
      </w:r>
      <w:r w:rsidRPr="00591B19">
        <w:rPr>
          <w:rFonts w:ascii="Sylfaen" w:eastAsia="Calibri" w:hAnsi="Sylfaen" w:cs="Times New Roman"/>
          <w:b/>
          <w:lang w:val="ka-GE"/>
        </w:rPr>
        <w:t xml:space="preserve">: </w:t>
      </w:r>
      <w:r w:rsidRPr="00591B19">
        <w:rPr>
          <w:rFonts w:ascii="Sylfaen" w:eastAsia="Calibri" w:hAnsi="Sylfaen" w:cs="Times New Roman"/>
          <w:lang w:val="ka-GE"/>
        </w:rPr>
        <w:t>ჩატარებულია ინფრასტრუქტურის შეფასება და მომზადებულია შესაბამისი ანგარიში</w:t>
      </w:r>
    </w:p>
    <w:p w14:paraId="0C7A75A6" w14:textId="77777777" w:rsidR="001D4360" w:rsidRDefault="001D4360" w:rsidP="001D4360">
      <w:pPr>
        <w:jc w:val="both"/>
        <w:rPr>
          <w:rFonts w:ascii="Sylfaen" w:hAnsi="Sylfaen" w:cs="Sylfaen"/>
          <w:b/>
          <w:u w:val="single"/>
          <w:lang w:val="ka-GE"/>
        </w:rPr>
      </w:pPr>
      <w:r w:rsidRPr="00591B19">
        <w:rPr>
          <w:rFonts w:ascii="Sylfaen" w:hAnsi="Sylfaen" w:cs="Sylfaen"/>
          <w:b/>
          <w:u w:val="single"/>
          <w:lang w:val="ka-GE"/>
        </w:rPr>
        <w:t>შესრულება:</w:t>
      </w:r>
    </w:p>
    <w:p w14:paraId="510008A4" w14:textId="77777777" w:rsidR="00F86C2D" w:rsidRPr="00811EDE" w:rsidRDefault="00F86C2D" w:rsidP="00F86C2D">
      <w:pPr>
        <w:jc w:val="both"/>
        <w:rPr>
          <w:rFonts w:eastAsia="Calibri" w:cs="Times New Roman"/>
          <w:lang w:val="ka-GE"/>
        </w:rPr>
      </w:pPr>
      <w:r w:rsidRPr="00A06CF9">
        <w:rPr>
          <w:rFonts w:ascii="Sylfaen" w:eastAsia="Calibri" w:hAnsi="Sylfaen" w:cs="Times New Roman"/>
          <w:b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სამინისტრო:</w:t>
      </w:r>
      <w:r>
        <w:rPr>
          <w:rFonts w:ascii="Sylfaen" w:eastAsia="Calibri" w:hAnsi="Sylfaen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მნიშვნელოვანი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ცვლილებები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განხორციელდა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ფსიქიკური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ჯანმრთელობის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განვითარების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მიმართულებით</w:t>
      </w:r>
      <w:r w:rsidRPr="00811EDE">
        <w:rPr>
          <w:rFonts w:eastAsia="Calibri" w:cs="Times New Roman"/>
          <w:lang w:val="ka-GE"/>
        </w:rPr>
        <w:t xml:space="preserve">:  </w:t>
      </w:r>
      <w:commentRangeStart w:id="0"/>
      <w:r w:rsidRPr="00811EDE">
        <w:rPr>
          <w:rFonts w:eastAsia="Calibri" w:cs="Times New Roman"/>
          <w:lang w:val="ka-GE"/>
        </w:rPr>
        <w:t xml:space="preserve">2015 </w:t>
      </w:r>
      <w:r w:rsidRPr="00811EDE">
        <w:rPr>
          <w:rFonts w:ascii="Sylfaen" w:eastAsia="Calibri" w:hAnsi="Sylfaen" w:cs="Times New Roman"/>
          <w:lang w:val="ka-GE"/>
        </w:rPr>
        <w:t>წელს</w:t>
      </w:r>
      <w:r w:rsidRPr="00811EDE">
        <w:rPr>
          <w:rFonts w:eastAsia="Calibri" w:cs="Times New Roman"/>
          <w:lang w:val="ka-GE"/>
        </w:rPr>
        <w:t xml:space="preserve"> </w:t>
      </w:r>
      <w:r>
        <w:rPr>
          <w:rFonts w:ascii="Sylfaen" w:eastAsia="Calibri" w:hAnsi="Sylfaen" w:cs="Times New Roman"/>
          <w:lang w:val="ka-GE"/>
        </w:rPr>
        <w:t xml:space="preserve">შრომის, ჯანმრთელობისა და სოციალური დაცვის </w:t>
      </w:r>
      <w:r w:rsidRPr="00811EDE">
        <w:rPr>
          <w:rFonts w:ascii="Sylfaen" w:eastAsia="Calibri" w:hAnsi="Sylfaen" w:cs="Times New Roman"/>
          <w:lang w:val="ka-GE"/>
        </w:rPr>
        <w:t>სამინისტრომ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პირველი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ნაბიჯები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გადადგა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სათემო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სერვისების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განვითარების</w:t>
      </w:r>
      <w:r w:rsidRPr="00811EDE">
        <w:rPr>
          <w:rFonts w:eastAsia="Calibri" w:cs="Times New Roman"/>
          <w:lang w:val="ka-GE"/>
        </w:rPr>
        <w:t xml:space="preserve">  </w:t>
      </w:r>
      <w:r w:rsidRPr="00811EDE">
        <w:rPr>
          <w:rFonts w:ascii="Sylfaen" w:eastAsia="Calibri" w:hAnsi="Sylfaen" w:cs="Times New Roman"/>
          <w:lang w:val="ka-GE"/>
        </w:rPr>
        <w:t>მიმართულებით</w:t>
      </w:r>
      <w:r w:rsidRPr="00811EDE">
        <w:rPr>
          <w:rFonts w:eastAsia="Calibri" w:cs="Times New Roman"/>
          <w:lang w:val="ka-GE"/>
        </w:rPr>
        <w:t xml:space="preserve">. </w:t>
      </w:r>
      <w:r w:rsidRPr="00811EDE">
        <w:rPr>
          <w:rFonts w:ascii="Sylfaen" w:eastAsia="Calibri" w:hAnsi="Sylfaen" w:cs="Times New Roman"/>
          <w:lang w:val="ka-GE"/>
        </w:rPr>
        <w:t>შპს</w:t>
      </w:r>
      <w:r w:rsidRPr="00811EDE">
        <w:rPr>
          <w:rFonts w:eastAsia="Calibri" w:cs="Times New Roman"/>
          <w:lang w:val="ka-GE"/>
        </w:rPr>
        <w:t xml:space="preserve"> „</w:t>
      </w:r>
      <w:r w:rsidRPr="00811EDE">
        <w:rPr>
          <w:rFonts w:ascii="Sylfaen" w:eastAsia="Calibri" w:hAnsi="Sylfaen" w:cs="Times New Roman"/>
          <w:lang w:val="ka-GE"/>
        </w:rPr>
        <w:t>თბილისის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ფსიქიკური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ჯანმრთელობის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ცენტრისა</w:t>
      </w:r>
      <w:r w:rsidRPr="00811EDE">
        <w:rPr>
          <w:rFonts w:eastAsia="Calibri" w:cs="Times New Roman"/>
          <w:lang w:val="ka-GE"/>
        </w:rPr>
        <w:t xml:space="preserve">“ </w:t>
      </w:r>
      <w:r w:rsidRPr="00811EDE">
        <w:rPr>
          <w:rFonts w:ascii="Sylfaen" w:eastAsia="Calibri" w:hAnsi="Sylfaen" w:cs="Times New Roman"/>
          <w:lang w:val="ka-GE"/>
        </w:rPr>
        <w:t>და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ა</w:t>
      </w:r>
      <w:r w:rsidRPr="00811EDE">
        <w:rPr>
          <w:rFonts w:eastAsia="Calibri" w:cs="Times New Roman"/>
          <w:lang w:val="ka-GE"/>
        </w:rPr>
        <w:t>(</w:t>
      </w:r>
      <w:r w:rsidRPr="00811EDE">
        <w:rPr>
          <w:rFonts w:ascii="Sylfaen" w:eastAsia="Calibri" w:hAnsi="Sylfaen" w:cs="Times New Roman"/>
          <w:lang w:val="ka-GE"/>
        </w:rPr>
        <w:t>ა</w:t>
      </w:r>
      <w:r w:rsidRPr="00811EDE">
        <w:rPr>
          <w:rFonts w:eastAsia="Calibri" w:cs="Times New Roman"/>
          <w:lang w:val="ka-GE"/>
        </w:rPr>
        <w:t>)</w:t>
      </w:r>
      <w:r w:rsidRPr="00811EDE">
        <w:rPr>
          <w:rFonts w:ascii="Sylfaen" w:eastAsia="Calibri" w:hAnsi="Sylfaen" w:cs="Times New Roman"/>
          <w:lang w:val="ka-GE"/>
        </w:rPr>
        <w:t>იპ</w:t>
      </w:r>
      <w:r w:rsidRPr="00811EDE">
        <w:rPr>
          <w:rFonts w:eastAsia="Calibri" w:cs="Times New Roman"/>
          <w:lang w:val="ka-GE"/>
        </w:rPr>
        <w:t xml:space="preserve"> „</w:t>
      </w:r>
      <w:r w:rsidRPr="00811EDE">
        <w:rPr>
          <w:rFonts w:ascii="Sylfaen" w:eastAsia="Calibri" w:hAnsi="Sylfaen" w:cs="Times New Roman"/>
          <w:lang w:val="ka-GE"/>
        </w:rPr>
        <w:t>მტკიცებულებაზე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დაფუძნებული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პრაქტიკის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ცენტრის</w:t>
      </w:r>
      <w:r w:rsidRPr="00811EDE">
        <w:rPr>
          <w:rFonts w:eastAsia="Calibri" w:cs="Times New Roman"/>
          <w:lang w:val="ka-GE"/>
        </w:rPr>
        <w:t xml:space="preserve">“ </w:t>
      </w:r>
      <w:r w:rsidRPr="00811EDE">
        <w:rPr>
          <w:rFonts w:ascii="Sylfaen" w:eastAsia="Calibri" w:hAnsi="Sylfaen" w:cs="Times New Roman"/>
          <w:lang w:val="ka-GE"/>
        </w:rPr>
        <w:t>ბაზაზე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ფუნქციონირება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დაიწყო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თემზე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დაფუძნებული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მობილური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გუნდის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მომსახურებამ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მძიმე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ფსიქიკური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აშლილობის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მქონე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პირებისთვის</w:t>
      </w:r>
      <w:r w:rsidRPr="00811EDE">
        <w:rPr>
          <w:rFonts w:eastAsia="Calibri" w:cs="Times New Roman"/>
          <w:lang w:val="ka-GE"/>
        </w:rPr>
        <w:t xml:space="preserve">, </w:t>
      </w:r>
      <w:r w:rsidRPr="00811EDE">
        <w:rPr>
          <w:rFonts w:ascii="Sylfaen" w:eastAsia="Calibri" w:hAnsi="Sylfaen" w:cs="Times New Roman"/>
          <w:lang w:val="ka-GE"/>
        </w:rPr>
        <w:t>რომლებიც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ხშირად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ან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ხანგრძლივი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დროით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თავსდებიან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სტაციონარში</w:t>
      </w:r>
      <w:r w:rsidRPr="00811EDE">
        <w:rPr>
          <w:rFonts w:eastAsia="Calibri" w:cs="Times New Roman"/>
          <w:lang w:val="ka-GE"/>
        </w:rPr>
        <w:t xml:space="preserve">, </w:t>
      </w:r>
      <w:r w:rsidRPr="00811EDE">
        <w:rPr>
          <w:rFonts w:ascii="Sylfaen" w:eastAsia="Calibri" w:hAnsi="Sylfaen" w:cs="Times New Roman"/>
          <w:lang w:val="ka-GE"/>
        </w:rPr>
        <w:t>ხოლო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სტაციონარიდან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გაწერის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შემდეგ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არ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აკითხავენ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ამბულატორიულ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დაწესებულებას</w:t>
      </w:r>
      <w:r w:rsidRPr="00811EDE">
        <w:rPr>
          <w:rFonts w:eastAsia="Calibri" w:cs="Times New Roman"/>
          <w:lang w:val="ka-GE"/>
        </w:rPr>
        <w:t xml:space="preserve">, </w:t>
      </w:r>
      <w:r w:rsidRPr="00811EDE">
        <w:rPr>
          <w:rFonts w:ascii="Sylfaen" w:eastAsia="Calibri" w:hAnsi="Sylfaen" w:cs="Times New Roman"/>
          <w:lang w:val="ka-GE"/>
        </w:rPr>
        <w:t>წყვეტენ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მკურნალობას</w:t>
      </w:r>
      <w:r w:rsidRPr="00811EDE">
        <w:rPr>
          <w:rFonts w:eastAsia="Calibri" w:cs="Times New Roman"/>
          <w:lang w:val="ka-GE"/>
        </w:rPr>
        <w:t xml:space="preserve">, </w:t>
      </w:r>
      <w:r w:rsidRPr="00811EDE">
        <w:rPr>
          <w:rFonts w:ascii="Sylfaen" w:eastAsia="Calibri" w:hAnsi="Sylfaen" w:cs="Times New Roman"/>
          <w:lang w:val="ka-GE"/>
        </w:rPr>
        <w:t>რაც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ფსიქოპათოლოგიური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სიმპტომატიკის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გაუარესებას</w:t>
      </w:r>
      <w:r w:rsidRPr="00811EDE">
        <w:rPr>
          <w:rFonts w:eastAsia="Calibri" w:cs="Times New Roman"/>
          <w:lang w:val="ka-GE"/>
        </w:rPr>
        <w:t xml:space="preserve"> </w:t>
      </w:r>
      <w:r w:rsidRPr="00811EDE">
        <w:rPr>
          <w:rFonts w:ascii="Sylfaen" w:eastAsia="Calibri" w:hAnsi="Sylfaen" w:cs="Times New Roman"/>
          <w:lang w:val="ka-GE"/>
        </w:rPr>
        <w:t>იწვევს</w:t>
      </w:r>
      <w:r w:rsidRPr="00811EDE">
        <w:rPr>
          <w:rFonts w:eastAsia="Calibri" w:cs="Times New Roman"/>
          <w:lang w:val="ka-GE"/>
        </w:rPr>
        <w:t xml:space="preserve">. </w:t>
      </w:r>
      <w:commentRangeEnd w:id="0"/>
      <w:r>
        <w:rPr>
          <w:rStyle w:val="CommentReference"/>
        </w:rPr>
        <w:commentReference w:id="0"/>
      </w:r>
    </w:p>
    <w:p w14:paraId="09586348" w14:textId="77777777" w:rsidR="001D4360" w:rsidRDefault="001D4360" w:rsidP="001D4360">
      <w:pPr>
        <w:jc w:val="both"/>
        <w:rPr>
          <w:rFonts w:ascii="Sylfaen" w:hAnsi="Sylfaen" w:cs="Sylfaen"/>
          <w:b/>
          <w:u w:val="single"/>
          <w:lang w:val="ka-GE"/>
        </w:rPr>
      </w:pPr>
    </w:p>
    <w:p w14:paraId="1EE5839F" w14:textId="77777777" w:rsidR="00F86C2D" w:rsidRPr="006B4319" w:rsidRDefault="00F86C2D" w:rsidP="00F86C2D">
      <w:pPr>
        <w:jc w:val="both"/>
        <w:rPr>
          <w:rFonts w:ascii="Sylfaen" w:hAnsi="Sylfaen" w:cs="Sylfaen"/>
          <w:lang w:val="ka-GE"/>
        </w:rPr>
      </w:pPr>
      <w:r w:rsidRPr="00865B54">
        <w:rPr>
          <w:rFonts w:ascii="Sylfaen" w:hAnsi="Sylfaen"/>
          <w:b/>
          <w:lang w:val="ka-GE"/>
        </w:rPr>
        <w:t xml:space="preserve">აქტივობა </w:t>
      </w:r>
      <w:r w:rsidRPr="006B4319">
        <w:rPr>
          <w:b/>
          <w:lang w:val="ka-GE"/>
        </w:rPr>
        <w:t>1.7.1</w:t>
      </w:r>
      <w:r>
        <w:rPr>
          <w:rFonts w:ascii="Sylfaen" w:hAnsi="Sylfaen"/>
          <w:lang w:val="ka-GE"/>
        </w:rPr>
        <w:t xml:space="preserve"> -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ნორმატიული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ბაზისა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და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პრაქტიკის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შესწავლა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მოწყვლადი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ჯგუფების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უფლებათა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დაცვის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კუთხით</w:t>
      </w:r>
      <w:r w:rsidRPr="006B4319">
        <w:rPr>
          <w:lang w:val="ka-GE"/>
        </w:rPr>
        <w:t xml:space="preserve">, </w:t>
      </w:r>
      <w:r w:rsidRPr="006B4319">
        <w:rPr>
          <w:rFonts w:ascii="Sylfaen" w:hAnsi="Sylfaen" w:cs="Sylfaen"/>
          <w:lang w:val="ka-GE"/>
        </w:rPr>
        <w:t>განსაკუთრებით</w:t>
      </w:r>
      <w:r w:rsidRPr="006B4319">
        <w:rPr>
          <w:lang w:val="ka-GE"/>
        </w:rPr>
        <w:t xml:space="preserve">, </w:t>
      </w:r>
      <w:r w:rsidRPr="006B4319">
        <w:rPr>
          <w:rFonts w:ascii="Sylfaen" w:hAnsi="Sylfaen" w:cs="Sylfaen"/>
          <w:lang w:val="ka-GE"/>
        </w:rPr>
        <w:t>სპეციალიზებულ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დაწესებულებებში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მათი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არასათანადო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მოპყრობისგან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დაცვის</w:t>
      </w:r>
      <w:r w:rsidRPr="006B4319">
        <w:rPr>
          <w:lang w:val="ka-GE"/>
        </w:rPr>
        <w:t xml:space="preserve"> </w:t>
      </w:r>
      <w:commentRangeStart w:id="1"/>
      <w:r w:rsidRPr="006B4319">
        <w:rPr>
          <w:rFonts w:ascii="Sylfaen" w:hAnsi="Sylfaen" w:cs="Sylfaen"/>
          <w:lang w:val="ka-GE"/>
        </w:rPr>
        <w:t>მიზნით</w:t>
      </w:r>
      <w:commentRangeEnd w:id="1"/>
      <w:r>
        <w:rPr>
          <w:rStyle w:val="CommentReference"/>
        </w:rPr>
        <w:commentReference w:id="1"/>
      </w:r>
    </w:p>
    <w:p w14:paraId="65F722A8" w14:textId="77777777" w:rsidR="00F86C2D" w:rsidRPr="00591B19" w:rsidRDefault="00F86C2D" w:rsidP="00F86C2D">
      <w:pPr>
        <w:jc w:val="both"/>
        <w:rPr>
          <w:rFonts w:ascii="Sylfaen" w:eastAsia="Calibri" w:hAnsi="Sylfaen" w:cs="Times New Roman"/>
          <w:lang w:val="ka-GE"/>
        </w:rPr>
      </w:pPr>
      <w:r w:rsidRPr="00F86C2D">
        <w:rPr>
          <w:rFonts w:ascii="Sylfaen" w:eastAsia="Calibri" w:hAnsi="Sylfaen" w:cs="Times New Roman"/>
          <w:b/>
          <w:lang w:val="ka-GE"/>
        </w:rPr>
        <w:t>ინდიკატორი</w:t>
      </w:r>
      <w:r w:rsidRPr="00591B19">
        <w:rPr>
          <w:rFonts w:ascii="Sylfaen" w:eastAsia="Calibri" w:hAnsi="Sylfaen" w:cs="Times New Roman"/>
          <w:b/>
          <w:lang w:val="ka-GE"/>
        </w:rPr>
        <w:t xml:space="preserve">: </w:t>
      </w:r>
      <w:r w:rsidRPr="00591B19">
        <w:rPr>
          <w:rFonts w:ascii="Sylfaen" w:eastAsia="Calibri" w:hAnsi="Sylfaen" w:cs="Times New Roman"/>
          <w:lang w:val="ka-GE"/>
        </w:rPr>
        <w:t>შესაბამისი კვლევის დოკუმენტი; შემუშავებულია ცვლილებები ნორმატიულ აქტებში</w:t>
      </w:r>
      <w:bookmarkStart w:id="2" w:name="_GoBack"/>
      <w:bookmarkEnd w:id="2"/>
    </w:p>
    <w:p w14:paraId="54F97433" w14:textId="77777777" w:rsidR="00F86C2D" w:rsidRPr="00591B19" w:rsidRDefault="00F86C2D" w:rsidP="001D4360">
      <w:pPr>
        <w:jc w:val="both"/>
        <w:rPr>
          <w:rFonts w:ascii="Sylfaen" w:hAnsi="Sylfaen" w:cs="Sylfaen"/>
          <w:b/>
          <w:u w:val="single"/>
          <w:lang w:val="ka-GE"/>
        </w:rPr>
      </w:pPr>
    </w:p>
    <w:p w14:paraId="00EBBB52" w14:textId="77777777" w:rsidR="001D4360" w:rsidRPr="001D4360" w:rsidRDefault="001D4360">
      <w:pPr>
        <w:rPr>
          <w:rFonts w:ascii="Sylfaen" w:hAnsi="Sylfaen"/>
          <w:lang w:val="ka-GE"/>
        </w:rPr>
      </w:pPr>
    </w:p>
    <w:sectPr w:rsidR="001D4360" w:rsidRPr="001D4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ino Rukhadze" w:date="2019-03-26T16:48:00Z" w:initials="NR">
    <w:p w14:paraId="53EEA70B" w14:textId="77777777" w:rsidR="00F86C2D" w:rsidRPr="00A06CF9" w:rsidRDefault="00F86C2D" w:rsidP="00F86C2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საანგარიშგებო პერიოდს არ მოიცავს</w:t>
      </w:r>
    </w:p>
  </w:comment>
  <w:comment w:id="1" w:author="Nino Rukhadze" w:date="2019-04-01T13:24:00Z" w:initials="NR">
    <w:p w14:paraId="058B2D63" w14:textId="77777777" w:rsidR="00F86C2D" w:rsidRPr="00F86C2D" w:rsidRDefault="00F86C2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მთავარ პასუხისმგებელ უწყებად მითითებულია ჯანდაცვის სამინისტრო, რომელსაც აქტივობის შესრულების ანგარიში არა აქვს წარმოდგენილი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EEA70B" w15:done="0"/>
  <w15:commentEx w15:paraId="058B2D6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Rukhadze">
    <w15:presenceInfo w15:providerId="AD" w15:userId="S-1-5-21-3314200402-3892507358-3560200276-141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60"/>
    <w:rsid w:val="00006013"/>
    <w:rsid w:val="001D4360"/>
    <w:rsid w:val="00F8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A804"/>
  <w15:chartTrackingRefBased/>
  <w15:docId w15:val="{63105884-C83B-42F8-BBB0-0984D739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6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C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C2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2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C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Rukhadze</dc:creator>
  <cp:keywords/>
  <dc:description/>
  <cp:lastModifiedBy>Nino Rukhadze</cp:lastModifiedBy>
  <cp:revision>2</cp:revision>
  <dcterms:created xsi:type="dcterms:W3CDTF">2019-04-01T09:14:00Z</dcterms:created>
  <dcterms:modified xsi:type="dcterms:W3CDTF">2019-04-01T09:26:00Z</dcterms:modified>
</cp:coreProperties>
</file>